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742B3" w14:textId="0703E02B" w:rsidR="00FB066C" w:rsidRPr="00522D67" w:rsidRDefault="00FB066C" w:rsidP="00FB066C">
      <w:pPr>
        <w:spacing w:before="100" w:beforeAutospacing="1" w:after="100" w:afterAutospacing="1"/>
        <w:ind w:left="720" w:hanging="360"/>
        <w:jc w:val="center"/>
        <w:rPr>
          <w:rFonts w:ascii="Times New Roman" w:hAnsi="Times New Roman" w:cs="Times New Roman"/>
          <w:b/>
          <w:bCs/>
          <w:sz w:val="22"/>
          <w:szCs w:val="22"/>
        </w:rPr>
      </w:pPr>
      <w:r w:rsidRPr="00522D67">
        <w:rPr>
          <w:rFonts w:ascii="Times New Roman" w:hAnsi="Times New Roman" w:cs="Times New Roman"/>
          <w:b/>
          <w:bCs/>
          <w:sz w:val="22"/>
          <w:szCs w:val="22"/>
        </w:rPr>
        <w:t>Obowiązek informacyjny – monitoring wizyjny</w:t>
      </w:r>
    </w:p>
    <w:p w14:paraId="661E00F1" w14:textId="33191EAC" w:rsidR="00FB066C" w:rsidRPr="00522D67" w:rsidRDefault="00812F03" w:rsidP="00FB066C">
      <w:pPr>
        <w:pStyle w:val="Akapitzlist"/>
        <w:numPr>
          <w:ilvl w:val="0"/>
          <w:numId w:val="2"/>
        </w:numPr>
        <w:spacing w:before="100" w:beforeAutospacing="1" w:after="100" w:afterAutospacing="1"/>
        <w:jc w:val="both"/>
        <w:rPr>
          <w:rFonts w:ascii="Times New Roman" w:eastAsia="Times New Roman" w:hAnsi="Times New Roman" w:cs="Times New Roman"/>
          <w:color w:val="000000" w:themeColor="text1"/>
          <w:sz w:val="22"/>
          <w:szCs w:val="22"/>
          <w:lang w:eastAsia="pl-PL"/>
        </w:rPr>
      </w:pPr>
      <w:r w:rsidRPr="00522D67">
        <w:rPr>
          <w:rFonts w:ascii="Times New Roman" w:eastAsia="Times New Roman" w:hAnsi="Times New Roman" w:cs="Times New Roman"/>
          <w:color w:val="000000" w:themeColor="text1"/>
          <w:sz w:val="22"/>
          <w:szCs w:val="22"/>
          <w:lang w:eastAsia="pl-PL"/>
        </w:rPr>
        <w:t>Państwa dane osobowe</w:t>
      </w:r>
      <w:r w:rsidR="00FB066C" w:rsidRPr="00522D67">
        <w:rPr>
          <w:rFonts w:ascii="Times New Roman" w:eastAsia="Times New Roman" w:hAnsi="Times New Roman" w:cs="Times New Roman"/>
          <w:color w:val="000000" w:themeColor="text1"/>
          <w:sz w:val="22"/>
          <w:szCs w:val="22"/>
          <w:lang w:eastAsia="pl-PL"/>
        </w:rPr>
        <w:t xml:space="preserve"> w postaci Państwa wizerunku</w:t>
      </w:r>
      <w:r w:rsidRPr="00522D67">
        <w:rPr>
          <w:rFonts w:ascii="Times New Roman" w:eastAsia="Times New Roman" w:hAnsi="Times New Roman" w:cs="Times New Roman"/>
          <w:color w:val="000000" w:themeColor="text1"/>
          <w:sz w:val="22"/>
          <w:szCs w:val="22"/>
          <w:lang w:eastAsia="pl-PL"/>
        </w:rPr>
        <w:t xml:space="preserve"> </w:t>
      </w:r>
      <w:r w:rsidR="00FB066C" w:rsidRPr="00522D67">
        <w:rPr>
          <w:rFonts w:ascii="Times New Roman" w:eastAsia="Times New Roman" w:hAnsi="Times New Roman" w:cs="Times New Roman"/>
          <w:color w:val="000000" w:themeColor="text1"/>
          <w:sz w:val="22"/>
          <w:szCs w:val="22"/>
          <w:lang w:eastAsia="pl-PL"/>
        </w:rPr>
        <w:t xml:space="preserve">utrwalonego w związku z monitoringiem wizyjnym </w:t>
      </w:r>
      <w:r w:rsidR="00FB066C" w:rsidRPr="00016B0F">
        <w:rPr>
          <w:rFonts w:ascii="Times New Roman" w:eastAsia="Times New Roman" w:hAnsi="Times New Roman" w:cs="Times New Roman"/>
          <w:color w:val="000000" w:themeColor="text1"/>
          <w:sz w:val="22"/>
          <w:szCs w:val="22"/>
          <w:lang w:eastAsia="pl-PL"/>
        </w:rPr>
        <w:t xml:space="preserve">stadionu </w:t>
      </w:r>
      <w:r w:rsidR="00016B0F" w:rsidRPr="00016B0F">
        <w:rPr>
          <w:rFonts w:ascii="Times New Roman" w:eastAsia="Times New Roman" w:hAnsi="Times New Roman" w:cs="Times New Roman"/>
          <w:color w:val="000000" w:themeColor="text1"/>
          <w:sz w:val="22"/>
          <w:szCs w:val="22"/>
          <w:lang w:eastAsia="pl-PL"/>
        </w:rPr>
        <w:t>żużlowego im. Zbigniewa Podleckiego</w:t>
      </w:r>
      <w:r w:rsidR="00FB066C" w:rsidRPr="00016B0F">
        <w:rPr>
          <w:rFonts w:ascii="Times New Roman" w:eastAsia="Times New Roman" w:hAnsi="Times New Roman" w:cs="Times New Roman"/>
          <w:color w:val="000000" w:themeColor="text1"/>
          <w:sz w:val="22"/>
          <w:szCs w:val="22"/>
          <w:lang w:eastAsia="pl-PL"/>
        </w:rPr>
        <w:t xml:space="preserve"> znajdującego się w </w:t>
      </w:r>
      <w:r w:rsidR="00016B0F" w:rsidRPr="00016B0F">
        <w:rPr>
          <w:rFonts w:ascii="Times New Roman" w:eastAsia="Times New Roman" w:hAnsi="Times New Roman" w:cs="Times New Roman"/>
          <w:color w:val="000000" w:themeColor="text1"/>
          <w:sz w:val="22"/>
          <w:szCs w:val="22"/>
          <w:lang w:eastAsia="pl-PL"/>
        </w:rPr>
        <w:t xml:space="preserve">Gdańsku </w:t>
      </w:r>
      <w:r w:rsidR="00016B0F" w:rsidRPr="00016B0F">
        <w:rPr>
          <w:rFonts w:ascii="Times New Roman" w:eastAsia="Times New Roman" w:hAnsi="Times New Roman" w:cs="Times New Roman"/>
          <w:color w:val="000000" w:themeColor="text1"/>
          <w:sz w:val="22"/>
          <w:szCs w:val="22"/>
          <w:lang w:eastAsia="pl-PL"/>
        </w:rPr>
        <w:br/>
        <w:t>p</w:t>
      </w:r>
      <w:r w:rsidR="00FB066C" w:rsidRPr="00016B0F">
        <w:rPr>
          <w:rFonts w:ascii="Times New Roman" w:eastAsia="Times New Roman" w:hAnsi="Times New Roman" w:cs="Times New Roman"/>
          <w:color w:val="000000" w:themeColor="text1"/>
          <w:sz w:val="22"/>
          <w:szCs w:val="22"/>
          <w:lang w:eastAsia="pl-PL"/>
        </w:rPr>
        <w:t xml:space="preserve">rzy ul. </w:t>
      </w:r>
      <w:r w:rsidR="00016B0F" w:rsidRPr="00016B0F">
        <w:rPr>
          <w:rFonts w:ascii="Times New Roman" w:eastAsia="Times New Roman" w:hAnsi="Times New Roman" w:cs="Times New Roman"/>
          <w:color w:val="000000" w:themeColor="text1"/>
          <w:sz w:val="22"/>
          <w:szCs w:val="22"/>
          <w:lang w:eastAsia="pl-PL"/>
        </w:rPr>
        <w:t>Zawodników 1</w:t>
      </w:r>
      <w:r w:rsidR="00FB066C" w:rsidRPr="00016B0F">
        <w:rPr>
          <w:rFonts w:ascii="Times New Roman" w:eastAsia="Times New Roman" w:hAnsi="Times New Roman" w:cs="Times New Roman"/>
          <w:color w:val="000000" w:themeColor="text1"/>
          <w:sz w:val="22"/>
          <w:szCs w:val="22"/>
          <w:lang w:eastAsia="pl-PL"/>
        </w:rPr>
        <w:t xml:space="preserve"> (dalej jako „Obiekt”) </w:t>
      </w:r>
      <w:r w:rsidRPr="00016B0F">
        <w:rPr>
          <w:rFonts w:ascii="Times New Roman" w:eastAsia="Times New Roman" w:hAnsi="Times New Roman" w:cs="Times New Roman"/>
          <w:color w:val="000000" w:themeColor="text1"/>
          <w:sz w:val="22"/>
          <w:szCs w:val="22"/>
          <w:lang w:eastAsia="pl-PL"/>
        </w:rPr>
        <w:t>przetwarzane</w:t>
      </w:r>
      <w:r w:rsidRPr="00522D67">
        <w:rPr>
          <w:rFonts w:ascii="Times New Roman" w:eastAsia="Times New Roman" w:hAnsi="Times New Roman" w:cs="Times New Roman"/>
          <w:color w:val="000000" w:themeColor="text1"/>
          <w:sz w:val="22"/>
          <w:szCs w:val="22"/>
          <w:lang w:eastAsia="pl-PL"/>
        </w:rPr>
        <w:t xml:space="preserve"> </w:t>
      </w:r>
      <w:r w:rsidR="00FB066C" w:rsidRPr="00522D67">
        <w:rPr>
          <w:rFonts w:ascii="Times New Roman" w:eastAsia="Times New Roman" w:hAnsi="Times New Roman" w:cs="Times New Roman"/>
          <w:color w:val="000000" w:themeColor="text1"/>
          <w:sz w:val="22"/>
          <w:szCs w:val="22"/>
          <w:lang w:eastAsia="pl-PL"/>
        </w:rPr>
        <w:t>będą</w:t>
      </w:r>
      <w:r w:rsidRPr="00522D67">
        <w:rPr>
          <w:rFonts w:ascii="Times New Roman" w:eastAsia="Times New Roman" w:hAnsi="Times New Roman" w:cs="Times New Roman"/>
          <w:color w:val="000000" w:themeColor="text1"/>
          <w:sz w:val="22"/>
          <w:szCs w:val="22"/>
          <w:lang w:eastAsia="pl-PL"/>
        </w:rPr>
        <w:t xml:space="preserve"> przez spółkę </w:t>
      </w:r>
      <w:r w:rsidR="00FB066C" w:rsidRPr="00522D67">
        <w:rPr>
          <w:rFonts w:ascii="Times New Roman" w:eastAsia="Times New Roman" w:hAnsi="Times New Roman" w:cs="Times New Roman"/>
          <w:color w:val="000000" w:themeColor="text1"/>
          <w:sz w:val="22"/>
          <w:szCs w:val="22"/>
          <w:lang w:eastAsia="pl-PL"/>
        </w:rPr>
        <w:t>Ekstraliga Żużlowa</w:t>
      </w:r>
      <w:r w:rsidRPr="00522D67">
        <w:rPr>
          <w:rFonts w:ascii="Times New Roman" w:eastAsia="Times New Roman" w:hAnsi="Times New Roman" w:cs="Times New Roman"/>
          <w:color w:val="000000" w:themeColor="text1"/>
          <w:sz w:val="22"/>
          <w:szCs w:val="22"/>
          <w:lang w:eastAsia="pl-PL"/>
        </w:rPr>
        <w:t xml:space="preserve"> sp. z o.o. z s</w:t>
      </w:r>
      <w:bookmarkStart w:id="0" w:name="_GoBack"/>
      <w:bookmarkEnd w:id="0"/>
      <w:r w:rsidRPr="00522D67">
        <w:rPr>
          <w:rFonts w:ascii="Times New Roman" w:eastAsia="Times New Roman" w:hAnsi="Times New Roman" w:cs="Times New Roman"/>
          <w:color w:val="000000" w:themeColor="text1"/>
          <w:sz w:val="22"/>
          <w:szCs w:val="22"/>
          <w:lang w:eastAsia="pl-PL"/>
        </w:rPr>
        <w:t xml:space="preserve">iedzibą w </w:t>
      </w:r>
      <w:r w:rsidR="00FB066C" w:rsidRPr="00522D67">
        <w:rPr>
          <w:rFonts w:ascii="Times New Roman" w:eastAsia="Times New Roman" w:hAnsi="Times New Roman" w:cs="Times New Roman"/>
          <w:color w:val="000000" w:themeColor="text1"/>
          <w:sz w:val="22"/>
          <w:szCs w:val="22"/>
          <w:lang w:eastAsia="pl-PL"/>
        </w:rPr>
        <w:t>Bydgoszczy</w:t>
      </w:r>
      <w:r w:rsidRPr="00522D67">
        <w:rPr>
          <w:rFonts w:ascii="Times New Roman" w:eastAsia="Times New Roman" w:hAnsi="Times New Roman" w:cs="Times New Roman"/>
          <w:color w:val="000000" w:themeColor="text1"/>
          <w:sz w:val="22"/>
          <w:szCs w:val="22"/>
          <w:lang w:eastAsia="pl-PL"/>
        </w:rPr>
        <w:t xml:space="preserve">, </w:t>
      </w:r>
      <w:r w:rsidR="00FB066C" w:rsidRPr="00522D67">
        <w:rPr>
          <w:rFonts w:ascii="Times New Roman" w:eastAsia="Times New Roman" w:hAnsi="Times New Roman" w:cs="Times New Roman"/>
          <w:color w:val="000000" w:themeColor="text1"/>
          <w:sz w:val="22"/>
          <w:szCs w:val="22"/>
          <w:lang w:eastAsia="pl-PL"/>
        </w:rPr>
        <w:t>ul. Pestalozziego 3, 85-095 Bydgoszcz,</w:t>
      </w:r>
      <w:r w:rsidRPr="00522D67">
        <w:rPr>
          <w:rFonts w:ascii="Times New Roman" w:eastAsia="Times New Roman" w:hAnsi="Times New Roman" w:cs="Times New Roman"/>
          <w:color w:val="000000" w:themeColor="text1"/>
          <w:sz w:val="22"/>
          <w:szCs w:val="22"/>
          <w:lang w:eastAsia="pl-PL"/>
        </w:rPr>
        <w:t xml:space="preserve"> dalej określaną jako „Administrator”.   </w:t>
      </w:r>
    </w:p>
    <w:p w14:paraId="11189B99" w14:textId="77777777" w:rsidR="00FB066C" w:rsidRPr="00522D67" w:rsidRDefault="00812F03" w:rsidP="00FB066C">
      <w:pPr>
        <w:pStyle w:val="Akapitzlist"/>
        <w:numPr>
          <w:ilvl w:val="0"/>
          <w:numId w:val="2"/>
        </w:numPr>
        <w:spacing w:before="100" w:beforeAutospacing="1" w:after="100" w:afterAutospacing="1"/>
        <w:jc w:val="both"/>
        <w:rPr>
          <w:rFonts w:ascii="Times New Roman" w:eastAsia="Times New Roman" w:hAnsi="Times New Roman" w:cs="Times New Roman"/>
          <w:color w:val="000000" w:themeColor="text1"/>
          <w:sz w:val="22"/>
          <w:szCs w:val="22"/>
          <w:lang w:eastAsia="pl-PL"/>
        </w:rPr>
      </w:pPr>
      <w:r w:rsidRPr="00522D67">
        <w:rPr>
          <w:rFonts w:ascii="Times New Roman" w:eastAsia="Times New Roman" w:hAnsi="Times New Roman" w:cs="Times New Roman"/>
          <w:color w:val="000000" w:themeColor="text1"/>
          <w:sz w:val="22"/>
          <w:szCs w:val="22"/>
          <w:lang w:eastAsia="pl-PL"/>
        </w:rPr>
        <w:t>Państwa dane osobowe przetwarzane będą</w:t>
      </w:r>
      <w:r w:rsidR="00FB066C" w:rsidRPr="00522D67">
        <w:rPr>
          <w:rFonts w:ascii="Times New Roman" w:eastAsia="Times New Roman" w:hAnsi="Times New Roman" w:cs="Times New Roman"/>
          <w:color w:val="000000" w:themeColor="text1"/>
          <w:sz w:val="22"/>
          <w:szCs w:val="22"/>
          <w:lang w:eastAsia="pl-PL"/>
        </w:rPr>
        <w:t>:</w:t>
      </w:r>
    </w:p>
    <w:p w14:paraId="02BD0B7B" w14:textId="7D8E66F7" w:rsidR="006852BF" w:rsidRPr="00522D67" w:rsidRDefault="00FB066C" w:rsidP="006852BF">
      <w:pPr>
        <w:pStyle w:val="Akapitzlist"/>
        <w:numPr>
          <w:ilvl w:val="0"/>
          <w:numId w:val="3"/>
        </w:numPr>
        <w:spacing w:before="100" w:beforeAutospacing="1" w:after="100" w:afterAutospacing="1"/>
        <w:jc w:val="both"/>
        <w:rPr>
          <w:rFonts w:ascii="Times New Roman" w:eastAsia="Times New Roman" w:hAnsi="Times New Roman" w:cs="Times New Roman"/>
          <w:color w:val="000000" w:themeColor="text1"/>
          <w:sz w:val="22"/>
          <w:szCs w:val="22"/>
          <w:lang w:eastAsia="pl-PL"/>
        </w:rPr>
      </w:pPr>
      <w:r w:rsidRPr="00522D67">
        <w:rPr>
          <w:rFonts w:ascii="Times New Roman" w:eastAsia="Times New Roman" w:hAnsi="Times New Roman" w:cs="Times New Roman"/>
          <w:color w:val="000000" w:themeColor="text1"/>
          <w:sz w:val="22"/>
          <w:szCs w:val="22"/>
          <w:lang w:eastAsia="pl-PL"/>
        </w:rPr>
        <w:t>w celu zapewnienia bezpieczeństwa organizowanych na Obiekcie rozgrywek</w:t>
      </w:r>
      <w:r w:rsidR="006852BF" w:rsidRPr="00522D67">
        <w:rPr>
          <w:rFonts w:ascii="Times New Roman" w:eastAsia="Times New Roman" w:hAnsi="Times New Roman" w:cs="Times New Roman"/>
          <w:color w:val="000000" w:themeColor="text1"/>
          <w:sz w:val="22"/>
          <w:szCs w:val="22"/>
          <w:lang w:eastAsia="pl-PL"/>
        </w:rPr>
        <w:t xml:space="preserve"> - </w:t>
      </w:r>
      <w:r w:rsidR="00812F03" w:rsidRPr="00522D67">
        <w:rPr>
          <w:rFonts w:ascii="Times New Roman" w:eastAsia="Times New Roman" w:hAnsi="Times New Roman" w:cs="Times New Roman"/>
          <w:color w:val="000000" w:themeColor="text1"/>
          <w:sz w:val="22"/>
          <w:szCs w:val="22"/>
          <w:lang w:eastAsia="pl-PL"/>
        </w:rPr>
        <w:t xml:space="preserve">na podstawie art. 6 ust. 1 lit. f RODO, tzw. uzasadniony interes prawny </w:t>
      </w:r>
      <w:r w:rsidR="00F72DD5" w:rsidRPr="00522D67">
        <w:rPr>
          <w:rFonts w:ascii="Times New Roman" w:eastAsia="Times New Roman" w:hAnsi="Times New Roman" w:cs="Times New Roman"/>
          <w:color w:val="000000" w:themeColor="text1"/>
          <w:sz w:val="22"/>
          <w:szCs w:val="22"/>
          <w:lang w:eastAsia="pl-PL"/>
        </w:rPr>
        <w:t>A</w:t>
      </w:r>
      <w:r w:rsidR="00812F03" w:rsidRPr="00522D67">
        <w:rPr>
          <w:rFonts w:ascii="Times New Roman" w:eastAsia="Times New Roman" w:hAnsi="Times New Roman" w:cs="Times New Roman"/>
          <w:color w:val="000000" w:themeColor="text1"/>
          <w:sz w:val="22"/>
          <w:szCs w:val="22"/>
          <w:lang w:eastAsia="pl-PL"/>
        </w:rPr>
        <w:t>dministratora</w:t>
      </w:r>
      <w:r w:rsidRPr="00522D67">
        <w:rPr>
          <w:rFonts w:ascii="Times New Roman" w:eastAsia="Times New Roman" w:hAnsi="Times New Roman" w:cs="Times New Roman"/>
          <w:color w:val="000000" w:themeColor="text1"/>
          <w:sz w:val="22"/>
          <w:szCs w:val="22"/>
          <w:lang w:eastAsia="pl-PL"/>
        </w:rPr>
        <w:t>;</w:t>
      </w:r>
      <w:r w:rsidR="006852BF" w:rsidRPr="00522D67">
        <w:rPr>
          <w:rFonts w:ascii="Times New Roman" w:eastAsia="Times New Roman" w:hAnsi="Times New Roman" w:cs="Times New Roman"/>
          <w:color w:val="000000" w:themeColor="text1"/>
          <w:sz w:val="22"/>
          <w:szCs w:val="22"/>
          <w:lang w:eastAsia="pl-PL"/>
        </w:rPr>
        <w:t xml:space="preserve"> </w:t>
      </w:r>
    </w:p>
    <w:p w14:paraId="50403956" w14:textId="6648F866" w:rsidR="006852BF" w:rsidRPr="00522D67" w:rsidRDefault="006852BF" w:rsidP="006852BF">
      <w:pPr>
        <w:pStyle w:val="Akapitzlist"/>
        <w:numPr>
          <w:ilvl w:val="0"/>
          <w:numId w:val="3"/>
        </w:numPr>
        <w:spacing w:before="100" w:beforeAutospacing="1" w:after="100" w:afterAutospacing="1"/>
        <w:jc w:val="both"/>
        <w:rPr>
          <w:rFonts w:ascii="Times New Roman" w:eastAsia="Times New Roman" w:hAnsi="Times New Roman" w:cs="Times New Roman"/>
          <w:color w:val="000000" w:themeColor="text1"/>
          <w:sz w:val="22"/>
          <w:szCs w:val="22"/>
          <w:lang w:eastAsia="pl-PL"/>
        </w:rPr>
      </w:pPr>
      <w:r w:rsidRPr="00522D67">
        <w:rPr>
          <w:rFonts w:ascii="Times New Roman" w:eastAsia="Times New Roman" w:hAnsi="Times New Roman" w:cs="Times New Roman"/>
          <w:color w:val="000000" w:themeColor="text1"/>
          <w:sz w:val="22"/>
          <w:szCs w:val="22"/>
          <w:lang w:eastAsia="pl-PL"/>
        </w:rPr>
        <w:t>w celu weryfikacji prawidłowości przygotowania toru do zawodów i treningów, prawidłowości przeprowadzenia zawodów i treningów, jak również w celach archiwalnych</w:t>
      </w:r>
      <w:r w:rsidR="00522D67" w:rsidRPr="00522D67">
        <w:rPr>
          <w:rFonts w:ascii="Times New Roman" w:eastAsia="Times New Roman" w:hAnsi="Times New Roman" w:cs="Times New Roman"/>
          <w:color w:val="000000" w:themeColor="text1"/>
          <w:sz w:val="22"/>
          <w:szCs w:val="22"/>
          <w:lang w:eastAsia="pl-PL"/>
        </w:rPr>
        <w:t xml:space="preserve"> i </w:t>
      </w:r>
      <w:r w:rsidRPr="00522D67">
        <w:rPr>
          <w:rFonts w:ascii="Times New Roman" w:eastAsia="Times New Roman" w:hAnsi="Times New Roman" w:cs="Times New Roman"/>
          <w:color w:val="000000" w:themeColor="text1"/>
          <w:sz w:val="22"/>
          <w:szCs w:val="22"/>
          <w:lang w:eastAsia="pl-PL"/>
        </w:rPr>
        <w:t xml:space="preserve">szkoleniowych - na podstawie art. 6 ust. 1 lit. f RODO, tzw. uzasadniony interes prawny Administratora; </w:t>
      </w:r>
    </w:p>
    <w:p w14:paraId="3EB91310" w14:textId="2D1FE4DB" w:rsidR="00812F03" w:rsidRPr="00522D67" w:rsidRDefault="00812F03" w:rsidP="00FB066C">
      <w:pPr>
        <w:pStyle w:val="Akapitzlist"/>
        <w:numPr>
          <w:ilvl w:val="0"/>
          <w:numId w:val="3"/>
        </w:numPr>
        <w:spacing w:before="100" w:beforeAutospacing="1" w:after="100" w:afterAutospacing="1"/>
        <w:jc w:val="both"/>
        <w:rPr>
          <w:rFonts w:ascii="Times New Roman" w:eastAsia="Times New Roman" w:hAnsi="Times New Roman" w:cs="Times New Roman"/>
          <w:color w:val="000000" w:themeColor="text1"/>
          <w:sz w:val="22"/>
          <w:szCs w:val="22"/>
          <w:lang w:eastAsia="pl-PL"/>
        </w:rPr>
      </w:pPr>
      <w:r w:rsidRPr="00522D67">
        <w:rPr>
          <w:rFonts w:ascii="Times New Roman" w:eastAsia="Times New Roman" w:hAnsi="Times New Roman" w:cs="Times New Roman"/>
          <w:color w:val="000000" w:themeColor="text1"/>
          <w:sz w:val="22"/>
          <w:szCs w:val="22"/>
          <w:lang w:eastAsia="pl-PL"/>
        </w:rPr>
        <w:t xml:space="preserve">w celu wypełnienia obowiązków prawnych </w:t>
      </w:r>
      <w:r w:rsidR="00F72DD5" w:rsidRPr="00522D67">
        <w:rPr>
          <w:rFonts w:ascii="Times New Roman" w:eastAsia="Times New Roman" w:hAnsi="Times New Roman" w:cs="Times New Roman"/>
          <w:color w:val="000000" w:themeColor="text1"/>
          <w:sz w:val="22"/>
          <w:szCs w:val="22"/>
          <w:lang w:eastAsia="pl-PL"/>
        </w:rPr>
        <w:t>A</w:t>
      </w:r>
      <w:r w:rsidRPr="00522D67">
        <w:rPr>
          <w:rFonts w:ascii="Times New Roman" w:eastAsia="Times New Roman" w:hAnsi="Times New Roman" w:cs="Times New Roman"/>
          <w:color w:val="000000" w:themeColor="text1"/>
          <w:sz w:val="22"/>
          <w:szCs w:val="22"/>
          <w:lang w:eastAsia="pl-PL"/>
        </w:rPr>
        <w:t>dministratora</w:t>
      </w:r>
      <w:r w:rsidR="00FB066C" w:rsidRPr="00522D67">
        <w:rPr>
          <w:rFonts w:ascii="Times New Roman" w:eastAsia="Times New Roman" w:hAnsi="Times New Roman" w:cs="Times New Roman"/>
          <w:color w:val="000000" w:themeColor="text1"/>
          <w:sz w:val="22"/>
          <w:szCs w:val="22"/>
          <w:lang w:eastAsia="pl-PL"/>
        </w:rPr>
        <w:t xml:space="preserve"> polegających na zapewnieniu bezpieczeństwa organizowanych na Obiekcie rozgrywek</w:t>
      </w:r>
      <w:r w:rsidRPr="00522D67">
        <w:rPr>
          <w:rFonts w:ascii="Times New Roman" w:eastAsia="Times New Roman" w:hAnsi="Times New Roman" w:cs="Times New Roman"/>
          <w:color w:val="000000" w:themeColor="text1"/>
          <w:sz w:val="22"/>
          <w:szCs w:val="22"/>
          <w:lang w:eastAsia="pl-PL"/>
        </w:rPr>
        <w:t xml:space="preserve"> na podstawie art. 6 ust. 1 lit. c RODO;</w:t>
      </w:r>
    </w:p>
    <w:p w14:paraId="40415EC8" w14:textId="5C515022" w:rsidR="00812F03" w:rsidRPr="00522D67" w:rsidRDefault="00812F03" w:rsidP="00FB066C">
      <w:pPr>
        <w:pStyle w:val="Akapitzlist"/>
        <w:numPr>
          <w:ilvl w:val="0"/>
          <w:numId w:val="2"/>
        </w:numPr>
        <w:jc w:val="both"/>
        <w:rPr>
          <w:rFonts w:ascii="Times New Roman" w:eastAsia="Times New Roman" w:hAnsi="Times New Roman" w:cs="Times New Roman"/>
          <w:color w:val="000000" w:themeColor="text1"/>
          <w:sz w:val="22"/>
          <w:szCs w:val="22"/>
          <w:lang w:eastAsia="pl-PL"/>
        </w:rPr>
      </w:pPr>
      <w:r w:rsidRPr="00522D67">
        <w:rPr>
          <w:rFonts w:ascii="Times New Roman" w:eastAsia="Times New Roman" w:hAnsi="Times New Roman" w:cs="Times New Roman"/>
          <w:color w:val="000000" w:themeColor="text1"/>
          <w:sz w:val="22"/>
          <w:szCs w:val="22"/>
          <w:lang w:eastAsia="pl-PL"/>
        </w:rPr>
        <w:t>Odbiorcami Państwa danych osobowych mogą być podmioty przetwarzające dane osobowe na podstawie powierzenia przetwarzania danych przez Administratora, jeśli jest to niezbędne dla ww. celów. Państwa dane mogą być również udostępnianie innym podmiotom</w:t>
      </w:r>
      <w:r w:rsidR="0051202D" w:rsidRPr="00522D67">
        <w:rPr>
          <w:rFonts w:ascii="Times New Roman" w:eastAsia="Times New Roman" w:hAnsi="Times New Roman" w:cs="Times New Roman"/>
          <w:color w:val="000000" w:themeColor="text1"/>
          <w:sz w:val="22"/>
          <w:szCs w:val="22"/>
          <w:lang w:eastAsia="pl-PL"/>
        </w:rPr>
        <w:t xml:space="preserve"> jako odrębnym administratorom,</w:t>
      </w:r>
      <w:r w:rsidR="002365B5" w:rsidRPr="00522D67">
        <w:rPr>
          <w:rFonts w:ascii="Times New Roman" w:eastAsia="Times New Roman" w:hAnsi="Times New Roman" w:cs="Times New Roman"/>
          <w:color w:val="000000" w:themeColor="text1"/>
          <w:sz w:val="22"/>
          <w:szCs w:val="22"/>
          <w:lang w:eastAsia="pl-PL"/>
        </w:rPr>
        <w:t xml:space="preserve"> </w:t>
      </w:r>
      <w:r w:rsidRPr="00522D67">
        <w:rPr>
          <w:rFonts w:ascii="Times New Roman" w:eastAsia="Times New Roman" w:hAnsi="Times New Roman" w:cs="Times New Roman"/>
          <w:color w:val="000000" w:themeColor="text1"/>
          <w:sz w:val="22"/>
          <w:szCs w:val="22"/>
          <w:lang w:eastAsia="pl-PL"/>
        </w:rPr>
        <w:t xml:space="preserve">w tym </w:t>
      </w:r>
      <w:r w:rsidR="00FB066C" w:rsidRPr="00522D67">
        <w:rPr>
          <w:rFonts w:ascii="Times New Roman" w:eastAsia="Times New Roman" w:hAnsi="Times New Roman" w:cs="Times New Roman"/>
          <w:color w:val="000000" w:themeColor="text1"/>
          <w:sz w:val="22"/>
          <w:szCs w:val="22"/>
          <w:lang w:eastAsia="pl-PL"/>
        </w:rPr>
        <w:t>klubom sportowym oraz podmiotom zarządzającym Obiektem</w:t>
      </w:r>
      <w:r w:rsidRPr="00522D67">
        <w:rPr>
          <w:rFonts w:ascii="Times New Roman" w:eastAsia="Times New Roman" w:hAnsi="Times New Roman" w:cs="Times New Roman"/>
          <w:color w:val="000000" w:themeColor="text1"/>
          <w:sz w:val="22"/>
          <w:szCs w:val="22"/>
          <w:lang w:eastAsia="pl-PL"/>
        </w:rPr>
        <w:t>, jak również podmiotom upoważnionym z mocy przepisów prawa, jeśli przetwarzanie Państwa danych przez te podmioty jest niezbędne do realizacji ww. celów;</w:t>
      </w:r>
    </w:p>
    <w:p w14:paraId="26DE03A9" w14:textId="17409481" w:rsidR="00812F03" w:rsidRPr="00522D67" w:rsidRDefault="00812F03" w:rsidP="00FB066C">
      <w:pPr>
        <w:numPr>
          <w:ilvl w:val="0"/>
          <w:numId w:val="2"/>
        </w:numPr>
        <w:jc w:val="both"/>
        <w:rPr>
          <w:rFonts w:ascii="Times New Roman" w:eastAsia="Times New Roman" w:hAnsi="Times New Roman" w:cs="Times New Roman"/>
          <w:color w:val="000000" w:themeColor="text1"/>
          <w:sz w:val="22"/>
          <w:szCs w:val="22"/>
          <w:lang w:eastAsia="pl-PL"/>
        </w:rPr>
      </w:pPr>
      <w:r w:rsidRPr="00522D67">
        <w:rPr>
          <w:rFonts w:ascii="Times New Roman" w:eastAsia="Times New Roman" w:hAnsi="Times New Roman" w:cs="Times New Roman"/>
          <w:color w:val="000000" w:themeColor="text1"/>
          <w:sz w:val="22"/>
          <w:szCs w:val="22"/>
          <w:lang w:eastAsia="pl-PL"/>
        </w:rPr>
        <w:t xml:space="preserve">Państwa dane osobowe będą przechowywane </w:t>
      </w:r>
      <w:r w:rsidR="006852BF" w:rsidRPr="00522D67">
        <w:rPr>
          <w:rFonts w:ascii="Times New Roman" w:eastAsia="Times New Roman" w:hAnsi="Times New Roman" w:cs="Times New Roman"/>
          <w:color w:val="000000" w:themeColor="text1"/>
          <w:sz w:val="22"/>
          <w:szCs w:val="22"/>
          <w:lang w:eastAsia="pl-PL"/>
        </w:rPr>
        <w:t xml:space="preserve">są co do zasady </w:t>
      </w:r>
      <w:r w:rsidRPr="00522D67">
        <w:rPr>
          <w:rFonts w:ascii="Times New Roman" w:eastAsia="Times New Roman" w:hAnsi="Times New Roman" w:cs="Times New Roman"/>
          <w:color w:val="000000" w:themeColor="text1"/>
          <w:sz w:val="22"/>
          <w:szCs w:val="22"/>
          <w:lang w:eastAsia="pl-PL"/>
        </w:rPr>
        <w:t xml:space="preserve">przez okres </w:t>
      </w:r>
      <w:r w:rsidR="00FB066C" w:rsidRPr="00522D67">
        <w:rPr>
          <w:rFonts w:ascii="Times New Roman" w:eastAsia="Times New Roman" w:hAnsi="Times New Roman" w:cs="Times New Roman"/>
          <w:color w:val="000000" w:themeColor="text1"/>
          <w:sz w:val="22"/>
          <w:szCs w:val="22"/>
          <w:lang w:eastAsia="pl-PL"/>
        </w:rPr>
        <w:t xml:space="preserve">2 tygodni od dnia dokonania zapisu monitoringu, ale mogą być przechowywane przez okres </w:t>
      </w:r>
      <w:r w:rsidR="00FB066C" w:rsidRPr="00D419E6">
        <w:rPr>
          <w:rFonts w:ascii="Times New Roman" w:eastAsia="Times New Roman" w:hAnsi="Times New Roman" w:cs="Times New Roman"/>
          <w:color w:val="000000" w:themeColor="text1"/>
          <w:sz w:val="22"/>
          <w:szCs w:val="22"/>
          <w:lang w:eastAsia="pl-PL"/>
        </w:rPr>
        <w:t xml:space="preserve">do </w:t>
      </w:r>
      <w:r w:rsidR="00D419E6" w:rsidRPr="00D419E6">
        <w:rPr>
          <w:rFonts w:ascii="Times New Roman" w:eastAsia="Times New Roman" w:hAnsi="Times New Roman" w:cs="Times New Roman"/>
          <w:color w:val="000000" w:themeColor="text1"/>
          <w:sz w:val="22"/>
          <w:szCs w:val="22"/>
          <w:lang w:eastAsia="pl-PL"/>
        </w:rPr>
        <w:t xml:space="preserve">2 </w:t>
      </w:r>
      <w:r w:rsidR="00FB066C" w:rsidRPr="00D419E6">
        <w:rPr>
          <w:rFonts w:ascii="Times New Roman" w:eastAsia="Times New Roman" w:hAnsi="Times New Roman" w:cs="Times New Roman"/>
          <w:color w:val="000000" w:themeColor="text1"/>
          <w:sz w:val="22"/>
          <w:szCs w:val="22"/>
          <w:lang w:eastAsia="pl-PL"/>
        </w:rPr>
        <w:t>lat</w:t>
      </w:r>
      <w:r w:rsidR="00FB066C" w:rsidRPr="00522D67">
        <w:rPr>
          <w:rFonts w:ascii="Times New Roman" w:eastAsia="Times New Roman" w:hAnsi="Times New Roman" w:cs="Times New Roman"/>
          <w:color w:val="000000" w:themeColor="text1"/>
          <w:sz w:val="22"/>
          <w:szCs w:val="22"/>
          <w:lang w:eastAsia="pl-PL"/>
        </w:rPr>
        <w:t xml:space="preserve"> </w:t>
      </w:r>
      <w:r w:rsidR="00522D67" w:rsidRPr="00522D67">
        <w:rPr>
          <w:rFonts w:ascii="Times New Roman" w:eastAsia="Times New Roman" w:hAnsi="Times New Roman" w:cs="Times New Roman"/>
          <w:color w:val="000000" w:themeColor="text1"/>
          <w:sz w:val="22"/>
          <w:szCs w:val="22"/>
          <w:lang w:eastAsia="pl-PL"/>
        </w:rPr>
        <w:t>w przypadku</w:t>
      </w:r>
      <w:r w:rsidR="00D419E6">
        <w:rPr>
          <w:rFonts w:ascii="Times New Roman" w:eastAsia="Times New Roman" w:hAnsi="Times New Roman" w:cs="Times New Roman"/>
          <w:color w:val="000000" w:themeColor="text1"/>
          <w:sz w:val="22"/>
          <w:szCs w:val="22"/>
          <w:lang w:eastAsia="pl-PL"/>
        </w:rPr>
        <w:t xml:space="preserve"> utrwalenia monitoringu z przygotowania treningu albo do czasu realizacji ww. celów szkoleniowych i archiwalnych, w przypadku nagrań meczów i treningów wykorzystywanych</w:t>
      </w:r>
      <w:r w:rsidR="00522D67" w:rsidRPr="00522D67">
        <w:rPr>
          <w:rFonts w:ascii="Times New Roman" w:eastAsia="Times New Roman" w:hAnsi="Times New Roman" w:cs="Times New Roman"/>
          <w:color w:val="000000" w:themeColor="text1"/>
          <w:sz w:val="22"/>
          <w:szCs w:val="22"/>
          <w:lang w:eastAsia="pl-PL"/>
        </w:rPr>
        <w:t xml:space="preserve"> dla celów szkoleniowych</w:t>
      </w:r>
      <w:r w:rsidR="00D419E6">
        <w:rPr>
          <w:rFonts w:ascii="Times New Roman" w:eastAsia="Times New Roman" w:hAnsi="Times New Roman" w:cs="Times New Roman"/>
          <w:color w:val="000000" w:themeColor="text1"/>
          <w:sz w:val="22"/>
          <w:szCs w:val="22"/>
          <w:lang w:eastAsia="pl-PL"/>
        </w:rPr>
        <w:t xml:space="preserve"> i archiwalnych. W niektórych przypadkach, dane mogą być przechowywane </w:t>
      </w:r>
      <w:r w:rsidR="006852BF" w:rsidRPr="00522D67">
        <w:rPr>
          <w:rFonts w:ascii="Times New Roman" w:eastAsia="Times New Roman" w:hAnsi="Times New Roman" w:cs="Times New Roman"/>
          <w:color w:val="000000" w:themeColor="text1"/>
          <w:sz w:val="22"/>
          <w:szCs w:val="22"/>
          <w:lang w:eastAsia="pl-PL"/>
        </w:rPr>
        <w:t xml:space="preserve">do </w:t>
      </w:r>
      <w:r w:rsidR="00522D67" w:rsidRPr="00522D67">
        <w:rPr>
          <w:rFonts w:ascii="Times New Roman" w:eastAsia="Times New Roman" w:hAnsi="Times New Roman" w:cs="Times New Roman"/>
          <w:color w:val="000000" w:themeColor="text1"/>
          <w:sz w:val="22"/>
          <w:szCs w:val="22"/>
          <w:lang w:eastAsia="pl-PL"/>
        </w:rPr>
        <w:t>momentu</w:t>
      </w:r>
      <w:r w:rsidR="006852BF" w:rsidRPr="00522D67">
        <w:rPr>
          <w:rFonts w:ascii="Times New Roman" w:eastAsia="Times New Roman" w:hAnsi="Times New Roman" w:cs="Times New Roman"/>
          <w:color w:val="000000" w:themeColor="text1"/>
          <w:sz w:val="22"/>
          <w:szCs w:val="22"/>
          <w:lang w:eastAsia="pl-PL"/>
        </w:rPr>
        <w:t xml:space="preserve"> </w:t>
      </w:r>
      <w:r w:rsidRPr="00522D67">
        <w:rPr>
          <w:rFonts w:ascii="Times New Roman" w:eastAsia="Times New Roman" w:hAnsi="Times New Roman" w:cs="Times New Roman"/>
          <w:color w:val="000000" w:themeColor="text1"/>
          <w:sz w:val="22"/>
          <w:szCs w:val="22"/>
          <w:lang w:eastAsia="pl-PL"/>
        </w:rPr>
        <w:t>ustania obowiązków prawnych administratorów związanych z koniecznością udostępniania Państwa danych, ewentualnie – jeśli wyrazili Państwo zgodę - do chwili cofnięcia przez Państwa zgody na przetwarzanie danych; </w:t>
      </w:r>
    </w:p>
    <w:p w14:paraId="2E3F3E8A" w14:textId="77777777" w:rsidR="00812F03" w:rsidRPr="00522D67" w:rsidRDefault="00812F03" w:rsidP="00FB066C">
      <w:pPr>
        <w:numPr>
          <w:ilvl w:val="0"/>
          <w:numId w:val="2"/>
        </w:numPr>
        <w:jc w:val="both"/>
        <w:rPr>
          <w:rFonts w:ascii="Times New Roman" w:eastAsia="Times New Roman" w:hAnsi="Times New Roman" w:cs="Times New Roman"/>
          <w:color w:val="000000" w:themeColor="text1"/>
          <w:sz w:val="22"/>
          <w:szCs w:val="22"/>
          <w:lang w:eastAsia="pl-PL"/>
        </w:rPr>
      </w:pPr>
      <w:r w:rsidRPr="00522D67">
        <w:rPr>
          <w:rFonts w:ascii="Times New Roman" w:eastAsia="Times New Roman" w:hAnsi="Times New Roman" w:cs="Times New Roman"/>
          <w:color w:val="000000" w:themeColor="text1"/>
          <w:sz w:val="22"/>
          <w:szCs w:val="22"/>
          <w:lang w:eastAsia="pl-PL"/>
        </w:rPr>
        <w:t>Posiadają Państwo prawo dostępu do treści swoich danych oraz prawo ich sprostowania,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 </w:t>
      </w:r>
    </w:p>
    <w:p w14:paraId="4B4F0D4C" w14:textId="77777777" w:rsidR="00812F03" w:rsidRPr="00522D67" w:rsidRDefault="00812F03" w:rsidP="00FB066C">
      <w:pPr>
        <w:numPr>
          <w:ilvl w:val="0"/>
          <w:numId w:val="2"/>
        </w:numPr>
        <w:jc w:val="both"/>
        <w:rPr>
          <w:rFonts w:ascii="Times New Roman" w:eastAsia="Times New Roman" w:hAnsi="Times New Roman" w:cs="Times New Roman"/>
          <w:color w:val="000000" w:themeColor="text1"/>
          <w:sz w:val="22"/>
          <w:szCs w:val="22"/>
          <w:lang w:eastAsia="pl-PL"/>
        </w:rPr>
      </w:pPr>
      <w:r w:rsidRPr="00522D67">
        <w:rPr>
          <w:rFonts w:ascii="Times New Roman" w:eastAsia="Times New Roman" w:hAnsi="Times New Roman" w:cs="Times New Roman"/>
          <w:color w:val="000000" w:themeColor="text1"/>
          <w:sz w:val="22"/>
          <w:szCs w:val="22"/>
          <w:lang w:eastAsia="pl-PL"/>
        </w:rPr>
        <w:t>Przysługuje Państwu prawo wniesienia skargi do organu nadzorczego, gdy uznają Państwo, że przetwarzanie danych osobowych narusza przepisy RODO; </w:t>
      </w:r>
    </w:p>
    <w:p w14:paraId="32BDFC4B" w14:textId="073375C3" w:rsidR="00812F03" w:rsidRPr="00522D67" w:rsidRDefault="00812F03" w:rsidP="00FB066C">
      <w:pPr>
        <w:numPr>
          <w:ilvl w:val="0"/>
          <w:numId w:val="2"/>
        </w:numPr>
        <w:jc w:val="both"/>
        <w:rPr>
          <w:rFonts w:ascii="Times New Roman" w:eastAsia="Times New Roman" w:hAnsi="Times New Roman" w:cs="Times New Roman"/>
          <w:color w:val="000000" w:themeColor="text1"/>
          <w:sz w:val="22"/>
          <w:szCs w:val="22"/>
          <w:lang w:eastAsia="pl-PL"/>
        </w:rPr>
      </w:pPr>
      <w:r w:rsidRPr="00522D67">
        <w:rPr>
          <w:rFonts w:ascii="Times New Roman" w:eastAsia="Times New Roman" w:hAnsi="Times New Roman" w:cs="Times New Roman"/>
          <w:color w:val="000000" w:themeColor="text1"/>
          <w:sz w:val="22"/>
          <w:szCs w:val="22"/>
          <w:lang w:eastAsia="pl-PL"/>
        </w:rPr>
        <w:t xml:space="preserve">Podanie przez Państwa danych osobowych jest dobrowolne, ale konieczne dla </w:t>
      </w:r>
      <w:r w:rsidR="0051202D" w:rsidRPr="00522D67">
        <w:rPr>
          <w:rFonts w:ascii="Times New Roman" w:eastAsia="Times New Roman" w:hAnsi="Times New Roman" w:cs="Times New Roman"/>
          <w:color w:val="000000" w:themeColor="text1"/>
          <w:sz w:val="22"/>
          <w:szCs w:val="22"/>
          <w:lang w:eastAsia="pl-PL"/>
        </w:rPr>
        <w:t>realizacji ww. celów</w:t>
      </w:r>
      <w:r w:rsidRPr="00522D67">
        <w:rPr>
          <w:rFonts w:ascii="Times New Roman" w:eastAsia="Times New Roman" w:hAnsi="Times New Roman" w:cs="Times New Roman"/>
          <w:color w:val="000000" w:themeColor="text1"/>
          <w:sz w:val="22"/>
          <w:szCs w:val="22"/>
          <w:lang w:eastAsia="pl-PL"/>
        </w:rPr>
        <w:t>; konsekwencją niepodania danych osobowych będzie brak możliwości realizacji łączących Państwa z administratorami umów i realizacji ww. celów przetwarzania, w tym np. brak możliwości skontaktowania się z Państwem;</w:t>
      </w:r>
    </w:p>
    <w:p w14:paraId="3D84A15D" w14:textId="68447617" w:rsidR="00812F03" w:rsidRPr="00522D67" w:rsidRDefault="00D419E6" w:rsidP="00FB066C">
      <w:pPr>
        <w:numPr>
          <w:ilvl w:val="0"/>
          <w:numId w:val="2"/>
        </w:numPr>
        <w:jc w:val="both"/>
        <w:rPr>
          <w:rFonts w:ascii="Times New Roman" w:eastAsia="Times New Roman" w:hAnsi="Times New Roman" w:cs="Times New Roman"/>
          <w:color w:val="000000" w:themeColor="text1"/>
          <w:sz w:val="22"/>
          <w:szCs w:val="22"/>
          <w:lang w:eastAsia="pl-PL"/>
        </w:rPr>
      </w:pPr>
      <w:r>
        <w:rPr>
          <w:rFonts w:ascii="Times New Roman" w:eastAsia="Times New Roman" w:hAnsi="Times New Roman" w:cs="Times New Roman"/>
          <w:color w:val="000000" w:themeColor="text1"/>
          <w:sz w:val="22"/>
          <w:szCs w:val="22"/>
          <w:lang w:eastAsia="pl-PL"/>
        </w:rPr>
        <w:t>W</w:t>
      </w:r>
      <w:r w:rsidR="00812F03" w:rsidRPr="00522D67">
        <w:rPr>
          <w:rFonts w:ascii="Times New Roman" w:eastAsia="Times New Roman" w:hAnsi="Times New Roman" w:cs="Times New Roman"/>
          <w:color w:val="000000" w:themeColor="text1"/>
          <w:sz w:val="22"/>
          <w:szCs w:val="22"/>
          <w:lang w:eastAsia="pl-PL"/>
        </w:rPr>
        <w:t xml:space="preserve"> sprawach związanych z przetwarzaniem danych osobowych można kontaktować się z </w:t>
      </w:r>
      <w:r w:rsidR="00827414">
        <w:rPr>
          <w:rFonts w:ascii="Times New Roman" w:eastAsia="Times New Roman" w:hAnsi="Times New Roman" w:cs="Times New Roman"/>
          <w:color w:val="000000" w:themeColor="text1"/>
          <w:sz w:val="22"/>
          <w:szCs w:val="22"/>
          <w:lang w:eastAsia="pl-PL"/>
        </w:rPr>
        <w:t>Administratorem</w:t>
      </w:r>
      <w:r w:rsidR="00812F03" w:rsidRPr="00522D67">
        <w:rPr>
          <w:rFonts w:ascii="Times New Roman" w:eastAsia="Times New Roman" w:hAnsi="Times New Roman" w:cs="Times New Roman"/>
          <w:color w:val="000000" w:themeColor="text1"/>
          <w:sz w:val="22"/>
          <w:szCs w:val="22"/>
          <w:lang w:eastAsia="pl-PL"/>
        </w:rPr>
        <w:t xml:space="preserve"> pod adresem</w:t>
      </w:r>
      <w:r w:rsidR="009812A4">
        <w:rPr>
          <w:rFonts w:ascii="Times New Roman" w:eastAsia="Times New Roman" w:hAnsi="Times New Roman" w:cs="Times New Roman"/>
          <w:color w:val="000000" w:themeColor="text1"/>
          <w:sz w:val="22"/>
          <w:szCs w:val="22"/>
          <w:lang w:eastAsia="pl-PL"/>
        </w:rPr>
        <w:t xml:space="preserve"> office@ekstraliga.pl</w:t>
      </w:r>
      <w:r w:rsidR="00812F03" w:rsidRPr="00522D67">
        <w:rPr>
          <w:rFonts w:ascii="Times New Roman" w:eastAsia="Times New Roman" w:hAnsi="Times New Roman" w:cs="Times New Roman"/>
          <w:color w:val="000000" w:themeColor="text1"/>
          <w:sz w:val="22"/>
          <w:szCs w:val="22"/>
          <w:lang w:eastAsia="pl-PL"/>
        </w:rPr>
        <w:t xml:space="preserve"> lub korespondencyjnie na adres </w:t>
      </w:r>
      <w:r w:rsidR="0051202D" w:rsidRPr="00522D67">
        <w:rPr>
          <w:rFonts w:ascii="Times New Roman" w:eastAsia="Times New Roman" w:hAnsi="Times New Roman" w:cs="Times New Roman"/>
          <w:color w:val="000000" w:themeColor="text1"/>
          <w:sz w:val="22"/>
          <w:szCs w:val="22"/>
          <w:lang w:eastAsia="pl-PL"/>
        </w:rPr>
        <w:t>A</w:t>
      </w:r>
      <w:r w:rsidR="00812F03" w:rsidRPr="00522D67">
        <w:rPr>
          <w:rFonts w:ascii="Times New Roman" w:eastAsia="Times New Roman" w:hAnsi="Times New Roman" w:cs="Times New Roman"/>
          <w:color w:val="000000" w:themeColor="text1"/>
          <w:sz w:val="22"/>
          <w:szCs w:val="22"/>
          <w:lang w:eastAsia="pl-PL"/>
        </w:rPr>
        <w:t>dministrator</w:t>
      </w:r>
      <w:r w:rsidR="0051202D" w:rsidRPr="00522D67">
        <w:rPr>
          <w:rFonts w:ascii="Times New Roman" w:eastAsia="Times New Roman" w:hAnsi="Times New Roman" w:cs="Times New Roman"/>
          <w:color w:val="000000" w:themeColor="text1"/>
          <w:sz w:val="22"/>
          <w:szCs w:val="22"/>
          <w:lang w:eastAsia="pl-PL"/>
        </w:rPr>
        <w:t>a</w:t>
      </w:r>
      <w:r w:rsidR="00812F03" w:rsidRPr="00522D67">
        <w:rPr>
          <w:rFonts w:ascii="Times New Roman" w:eastAsia="Times New Roman" w:hAnsi="Times New Roman" w:cs="Times New Roman"/>
          <w:color w:val="000000" w:themeColor="text1"/>
          <w:sz w:val="22"/>
          <w:szCs w:val="22"/>
          <w:lang w:eastAsia="pl-PL"/>
        </w:rPr>
        <w:t xml:space="preserve"> (</w:t>
      </w:r>
      <w:r w:rsidR="00522D67" w:rsidRPr="00522D67">
        <w:rPr>
          <w:rFonts w:ascii="Times New Roman" w:eastAsia="Times New Roman" w:hAnsi="Times New Roman" w:cs="Times New Roman"/>
          <w:color w:val="000000" w:themeColor="text1"/>
          <w:sz w:val="22"/>
          <w:szCs w:val="22"/>
          <w:lang w:eastAsia="pl-PL"/>
        </w:rPr>
        <w:t>ul. Pestalozziego 3, 85-095 Bydgoszcz</w:t>
      </w:r>
      <w:r w:rsidR="00812F03" w:rsidRPr="00522D67">
        <w:rPr>
          <w:rFonts w:ascii="Times New Roman" w:eastAsia="Times New Roman" w:hAnsi="Times New Roman" w:cs="Times New Roman"/>
          <w:color w:val="000000" w:themeColor="text1"/>
          <w:sz w:val="22"/>
          <w:szCs w:val="22"/>
          <w:lang w:eastAsia="pl-PL"/>
        </w:rPr>
        <w:t>) z dopiskiem „dane osobowe”.</w:t>
      </w:r>
    </w:p>
    <w:p w14:paraId="61383D02" w14:textId="77777777" w:rsidR="006C003C" w:rsidRPr="00522D67" w:rsidRDefault="006C003C" w:rsidP="00FB066C">
      <w:pPr>
        <w:jc w:val="both"/>
        <w:rPr>
          <w:rFonts w:ascii="Times New Roman" w:hAnsi="Times New Roman" w:cs="Times New Roman"/>
          <w:color w:val="000000" w:themeColor="text1"/>
          <w:sz w:val="22"/>
          <w:szCs w:val="22"/>
        </w:rPr>
      </w:pPr>
    </w:p>
    <w:sectPr w:rsidR="006C003C" w:rsidRPr="00522D67" w:rsidSect="009964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04BBD"/>
    <w:multiLevelType w:val="hybridMultilevel"/>
    <w:tmpl w:val="05222BCC"/>
    <w:lvl w:ilvl="0" w:tplc="B5FC08C2">
      <w:start w:val="1"/>
      <w:numFmt w:val="decimal"/>
      <w:lvlText w:val="%1."/>
      <w:lvlJc w:val="left"/>
      <w:pPr>
        <w:ind w:left="720" w:hanging="360"/>
      </w:pPr>
      <w:rPr>
        <w:rFonts w:ascii="Times New Roman" w:hAnsi="Times New Roman" w:cs="Times New Roman"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B462F6"/>
    <w:multiLevelType w:val="hybridMultilevel"/>
    <w:tmpl w:val="29BA5244"/>
    <w:lvl w:ilvl="0" w:tplc="5252669C">
      <w:start w:val="1"/>
      <w:numFmt w:val="lowerLetter"/>
      <w:lvlText w:val="%1."/>
      <w:lvlJc w:val="left"/>
      <w:pPr>
        <w:ind w:left="1080" w:hanging="360"/>
      </w:pPr>
      <w:rPr>
        <w:rFonts w:ascii="Times New Roman" w:hAnsi="Times New Roman" w:cs="Times New Roman"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3416270"/>
    <w:multiLevelType w:val="multilevel"/>
    <w:tmpl w:val="54FE0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03"/>
    <w:rsid w:val="00016B0F"/>
    <w:rsid w:val="00023D1A"/>
    <w:rsid w:val="002365B5"/>
    <w:rsid w:val="00276604"/>
    <w:rsid w:val="00507350"/>
    <w:rsid w:val="0051202D"/>
    <w:rsid w:val="00522877"/>
    <w:rsid w:val="00522D67"/>
    <w:rsid w:val="00561D13"/>
    <w:rsid w:val="005A2E90"/>
    <w:rsid w:val="006852BF"/>
    <w:rsid w:val="006C003C"/>
    <w:rsid w:val="00812F03"/>
    <w:rsid w:val="00827414"/>
    <w:rsid w:val="009812A4"/>
    <w:rsid w:val="009964C0"/>
    <w:rsid w:val="00A72766"/>
    <w:rsid w:val="00C138A9"/>
    <w:rsid w:val="00D419E6"/>
    <w:rsid w:val="00E9202E"/>
    <w:rsid w:val="00F72DD5"/>
    <w:rsid w:val="00FB0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D29A"/>
  <w15:chartTrackingRefBased/>
  <w15:docId w15:val="{22902304-EFFA-1F49-A861-684AD89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12F03"/>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812F03"/>
  </w:style>
  <w:style w:type="character" w:styleId="Hipercze">
    <w:name w:val="Hyperlink"/>
    <w:basedOn w:val="Domylnaczcionkaakapitu"/>
    <w:uiPriority w:val="99"/>
    <w:semiHidden/>
    <w:unhideWhenUsed/>
    <w:rsid w:val="00812F03"/>
    <w:rPr>
      <w:color w:val="0000FF"/>
      <w:u w:val="single"/>
    </w:rPr>
  </w:style>
  <w:style w:type="paragraph" w:styleId="Akapitzlist">
    <w:name w:val="List Paragraph"/>
    <w:basedOn w:val="Normalny"/>
    <w:uiPriority w:val="34"/>
    <w:qFormat/>
    <w:rsid w:val="00FB066C"/>
    <w:pPr>
      <w:ind w:left="720"/>
      <w:contextualSpacing/>
    </w:pPr>
  </w:style>
  <w:style w:type="character" w:styleId="Odwoaniedokomentarza">
    <w:name w:val="annotation reference"/>
    <w:basedOn w:val="Domylnaczcionkaakapitu"/>
    <w:uiPriority w:val="99"/>
    <w:semiHidden/>
    <w:unhideWhenUsed/>
    <w:rsid w:val="00FB066C"/>
    <w:rPr>
      <w:sz w:val="16"/>
      <w:szCs w:val="16"/>
    </w:rPr>
  </w:style>
  <w:style w:type="paragraph" w:styleId="Tekstkomentarza">
    <w:name w:val="annotation text"/>
    <w:basedOn w:val="Normalny"/>
    <w:link w:val="TekstkomentarzaZnak"/>
    <w:uiPriority w:val="99"/>
    <w:semiHidden/>
    <w:unhideWhenUsed/>
    <w:rsid w:val="00FB066C"/>
    <w:rPr>
      <w:sz w:val="20"/>
      <w:szCs w:val="20"/>
    </w:rPr>
  </w:style>
  <w:style w:type="character" w:customStyle="1" w:styleId="TekstkomentarzaZnak">
    <w:name w:val="Tekst komentarza Znak"/>
    <w:basedOn w:val="Domylnaczcionkaakapitu"/>
    <w:link w:val="Tekstkomentarza"/>
    <w:uiPriority w:val="99"/>
    <w:semiHidden/>
    <w:rsid w:val="00FB066C"/>
    <w:rPr>
      <w:sz w:val="20"/>
      <w:szCs w:val="20"/>
    </w:rPr>
  </w:style>
  <w:style w:type="paragraph" w:styleId="Tematkomentarza">
    <w:name w:val="annotation subject"/>
    <w:basedOn w:val="Tekstkomentarza"/>
    <w:next w:val="Tekstkomentarza"/>
    <w:link w:val="TematkomentarzaZnak"/>
    <w:uiPriority w:val="99"/>
    <w:semiHidden/>
    <w:unhideWhenUsed/>
    <w:rsid w:val="00FB066C"/>
    <w:rPr>
      <w:b/>
      <w:bCs/>
    </w:rPr>
  </w:style>
  <w:style w:type="character" w:customStyle="1" w:styleId="TematkomentarzaZnak">
    <w:name w:val="Temat komentarza Znak"/>
    <w:basedOn w:val="TekstkomentarzaZnak"/>
    <w:link w:val="Tematkomentarza"/>
    <w:uiPriority w:val="99"/>
    <w:semiHidden/>
    <w:rsid w:val="00FB066C"/>
    <w:rPr>
      <w:b/>
      <w:bCs/>
      <w:sz w:val="20"/>
      <w:szCs w:val="20"/>
    </w:rPr>
  </w:style>
  <w:style w:type="paragraph" w:styleId="Tekstdymka">
    <w:name w:val="Balloon Text"/>
    <w:basedOn w:val="Normalny"/>
    <w:link w:val="TekstdymkaZnak"/>
    <w:uiPriority w:val="99"/>
    <w:semiHidden/>
    <w:unhideWhenUsed/>
    <w:rsid w:val="00016B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6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8817">
      <w:bodyDiv w:val="1"/>
      <w:marLeft w:val="0"/>
      <w:marRight w:val="0"/>
      <w:marTop w:val="0"/>
      <w:marBottom w:val="0"/>
      <w:divBdr>
        <w:top w:val="none" w:sz="0" w:space="0" w:color="auto"/>
        <w:left w:val="none" w:sz="0" w:space="0" w:color="auto"/>
        <w:bottom w:val="none" w:sz="0" w:space="0" w:color="auto"/>
        <w:right w:val="none" w:sz="0" w:space="0" w:color="auto"/>
      </w:divBdr>
    </w:div>
    <w:div w:id="4189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469</Words>
  <Characters>2814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Kandula Antkowiak</dc:creator>
  <cp:keywords/>
  <dc:description/>
  <cp:lastModifiedBy>HP</cp:lastModifiedBy>
  <cp:revision>7</cp:revision>
  <cp:lastPrinted>2024-03-27T11:08:00Z</cp:lastPrinted>
  <dcterms:created xsi:type="dcterms:W3CDTF">2024-03-20T08:45:00Z</dcterms:created>
  <dcterms:modified xsi:type="dcterms:W3CDTF">2024-03-27T11:08:00Z</dcterms:modified>
</cp:coreProperties>
</file>